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197" w:rsidRDefault="00B97197" w:rsidP="00B97197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электронные образовательные ресурсы:</w:t>
      </w:r>
    </w:p>
    <w:p w:rsidR="00B97197" w:rsidRDefault="00B97197" w:rsidP="00B97197">
      <w:pPr>
        <w:pStyle w:val="a4"/>
        <w:numPr>
          <w:ilvl w:val="0"/>
          <w:numId w:val="1"/>
        </w:num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в государственной информационной системе Электронный журнал и дневник, а также модуль Факультативы (</w:t>
      </w:r>
      <w:proofErr w:type="gramStart"/>
      <w:r>
        <w:rPr>
          <w:sz w:val="28"/>
          <w:szCs w:val="28"/>
          <w:highlight w:val="yellow"/>
        </w:rPr>
        <w:t>обучающимся</w:t>
      </w:r>
      <w:proofErr w:type="gramEnd"/>
      <w:r>
        <w:rPr>
          <w:sz w:val="28"/>
          <w:szCs w:val="28"/>
          <w:highlight w:val="yellow"/>
        </w:rPr>
        <w:t xml:space="preserve"> необходимо присоединиться к факультативу учителя); </w:t>
      </w:r>
    </w:p>
    <w:p w:rsidR="00B97197" w:rsidRDefault="00B97197" w:rsidP="00B97197">
      <w:pPr>
        <w:pStyle w:val="a4"/>
        <w:numPr>
          <w:ilvl w:val="0"/>
          <w:numId w:val="1"/>
        </w:numPr>
        <w:ind w:firstLine="709"/>
        <w:jc w:val="both"/>
        <w:rPr>
          <w:bCs/>
          <w:sz w:val="28"/>
          <w:szCs w:val="28"/>
          <w:highlight w:val="yellow"/>
        </w:rPr>
      </w:pPr>
      <w:r>
        <w:rPr>
          <w:bCs/>
          <w:sz w:val="28"/>
          <w:szCs w:val="28"/>
          <w:highlight w:val="yellow"/>
        </w:rPr>
        <w:t>Образовательные онлайн-платформы:</w:t>
      </w:r>
    </w:p>
    <w:p w:rsidR="00B97197" w:rsidRDefault="00B97197" w:rsidP="00B97197">
      <w:pPr>
        <w:pStyle w:val="a4"/>
        <w:numPr>
          <w:ilvl w:val="0"/>
          <w:numId w:val="1"/>
        </w:num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Система электронного образования «</w:t>
      </w:r>
      <w:proofErr w:type="spellStart"/>
      <w:r>
        <w:rPr>
          <w:sz w:val="28"/>
          <w:szCs w:val="28"/>
          <w:highlight w:val="yellow"/>
        </w:rPr>
        <w:t>Универсариум</w:t>
      </w:r>
      <w:proofErr w:type="spellEnd"/>
      <w:r>
        <w:rPr>
          <w:sz w:val="28"/>
          <w:szCs w:val="28"/>
          <w:highlight w:val="yellow"/>
        </w:rPr>
        <w:t xml:space="preserve">» </w:t>
      </w:r>
      <w:hyperlink r:id="rId6" w:history="1">
        <w:r>
          <w:rPr>
            <w:rStyle w:val="a3"/>
            <w:sz w:val="28"/>
            <w:szCs w:val="28"/>
            <w:highlight w:val="yellow"/>
          </w:rPr>
          <w:t>https://universarium.org/</w:t>
        </w:r>
      </w:hyperlink>
      <w:r>
        <w:rPr>
          <w:sz w:val="28"/>
          <w:szCs w:val="28"/>
          <w:highlight w:val="yellow"/>
        </w:rPr>
        <w:t xml:space="preserve"> </w:t>
      </w:r>
    </w:p>
    <w:p w:rsidR="00B97197" w:rsidRDefault="00B97197" w:rsidP="00B97197">
      <w:pPr>
        <w:pStyle w:val="a4"/>
        <w:numPr>
          <w:ilvl w:val="0"/>
          <w:numId w:val="1"/>
        </w:num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«Российская электронная школа» </w:t>
      </w:r>
      <w:hyperlink r:id="rId7" w:history="1">
        <w:r>
          <w:rPr>
            <w:rStyle w:val="a3"/>
            <w:sz w:val="28"/>
            <w:szCs w:val="28"/>
            <w:highlight w:val="yellow"/>
          </w:rPr>
          <w:t>https://resh.edu.ru/</w:t>
        </w:r>
      </w:hyperlink>
      <w:r>
        <w:rPr>
          <w:sz w:val="28"/>
          <w:szCs w:val="28"/>
          <w:highlight w:val="yellow"/>
        </w:rPr>
        <w:t xml:space="preserve"> </w:t>
      </w:r>
    </w:p>
    <w:p w:rsidR="00B97197" w:rsidRDefault="00B97197" w:rsidP="00B97197">
      <w:pPr>
        <w:pStyle w:val="a4"/>
        <w:numPr>
          <w:ilvl w:val="0"/>
          <w:numId w:val="1"/>
        </w:num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«Мобильное Электронное Образование» </w:t>
      </w:r>
      <w:hyperlink r:id="rId8" w:history="1">
        <w:r>
          <w:rPr>
            <w:rStyle w:val="a3"/>
            <w:sz w:val="28"/>
            <w:szCs w:val="28"/>
            <w:highlight w:val="yellow"/>
          </w:rPr>
          <w:t>https://mob-edu.ru/</w:t>
        </w:r>
      </w:hyperlink>
      <w:r>
        <w:rPr>
          <w:sz w:val="28"/>
          <w:szCs w:val="28"/>
          <w:highlight w:val="yellow"/>
        </w:rPr>
        <w:t xml:space="preserve"> </w:t>
      </w:r>
    </w:p>
    <w:p w:rsidR="00B97197" w:rsidRDefault="00B97197" w:rsidP="00B97197">
      <w:pPr>
        <w:pStyle w:val="a4"/>
        <w:numPr>
          <w:ilvl w:val="0"/>
          <w:numId w:val="1"/>
        </w:num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Открытая школа 2035 </w:t>
      </w:r>
      <w:hyperlink r:id="rId9" w:history="1">
        <w:r>
          <w:rPr>
            <w:rStyle w:val="a3"/>
            <w:sz w:val="28"/>
            <w:szCs w:val="28"/>
            <w:highlight w:val="yellow"/>
          </w:rPr>
          <w:t>https://2035school.ru/</w:t>
        </w:r>
      </w:hyperlink>
      <w:r>
        <w:rPr>
          <w:sz w:val="28"/>
          <w:szCs w:val="28"/>
          <w:highlight w:val="yellow"/>
        </w:rPr>
        <w:t xml:space="preserve"> </w:t>
      </w:r>
    </w:p>
    <w:p w:rsidR="00B97197" w:rsidRDefault="00B97197" w:rsidP="00B97197">
      <w:pPr>
        <w:pStyle w:val="a4"/>
        <w:numPr>
          <w:ilvl w:val="0"/>
          <w:numId w:val="1"/>
        </w:num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Интерактивная образовательная онлайн-платформа «</w:t>
      </w:r>
      <w:proofErr w:type="spellStart"/>
      <w:r>
        <w:rPr>
          <w:sz w:val="28"/>
          <w:szCs w:val="28"/>
          <w:highlight w:val="yellow"/>
        </w:rPr>
        <w:t>Учи</w:t>
      </w:r>
      <w:proofErr w:type="gramStart"/>
      <w:r>
        <w:rPr>
          <w:sz w:val="28"/>
          <w:szCs w:val="28"/>
          <w:highlight w:val="yellow"/>
        </w:rPr>
        <w:t>.р</w:t>
      </w:r>
      <w:proofErr w:type="gramEnd"/>
      <w:r>
        <w:rPr>
          <w:sz w:val="28"/>
          <w:szCs w:val="28"/>
          <w:highlight w:val="yellow"/>
        </w:rPr>
        <w:t>у</w:t>
      </w:r>
      <w:proofErr w:type="spellEnd"/>
      <w:r>
        <w:rPr>
          <w:sz w:val="28"/>
          <w:szCs w:val="28"/>
          <w:highlight w:val="yellow"/>
        </w:rPr>
        <w:t xml:space="preserve">» </w:t>
      </w:r>
      <w:hyperlink r:id="rId10" w:history="1">
        <w:r>
          <w:rPr>
            <w:rStyle w:val="a3"/>
            <w:sz w:val="28"/>
            <w:szCs w:val="28"/>
            <w:highlight w:val="yellow"/>
          </w:rPr>
          <w:t>https://uchi.ru/</w:t>
        </w:r>
      </w:hyperlink>
      <w:r>
        <w:rPr>
          <w:sz w:val="28"/>
          <w:szCs w:val="28"/>
          <w:highlight w:val="yellow"/>
        </w:rPr>
        <w:t xml:space="preserve"> </w:t>
      </w:r>
    </w:p>
    <w:p w:rsidR="00B97197" w:rsidRDefault="00B97197" w:rsidP="00B97197">
      <w:pPr>
        <w:pStyle w:val="a4"/>
        <w:numPr>
          <w:ilvl w:val="0"/>
          <w:numId w:val="1"/>
        </w:numPr>
        <w:ind w:firstLine="709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Цифровой образовательный ресурс для школ «</w:t>
      </w:r>
      <w:proofErr w:type="spellStart"/>
      <w:r>
        <w:rPr>
          <w:sz w:val="28"/>
          <w:szCs w:val="28"/>
          <w:highlight w:val="yellow"/>
        </w:rPr>
        <w:t>Якласс</w:t>
      </w:r>
      <w:proofErr w:type="spellEnd"/>
      <w:r>
        <w:rPr>
          <w:sz w:val="28"/>
          <w:szCs w:val="28"/>
          <w:highlight w:val="yellow"/>
        </w:rPr>
        <w:t xml:space="preserve">» </w:t>
      </w:r>
      <w:hyperlink r:id="rId11" w:history="1">
        <w:r>
          <w:rPr>
            <w:rStyle w:val="a3"/>
            <w:sz w:val="28"/>
            <w:szCs w:val="28"/>
            <w:highlight w:val="yellow"/>
          </w:rPr>
          <w:t>https://www.yaklass.ru/</w:t>
        </w:r>
      </w:hyperlink>
      <w:r>
        <w:rPr>
          <w:sz w:val="28"/>
          <w:szCs w:val="28"/>
          <w:highlight w:val="yellow"/>
        </w:rPr>
        <w:t xml:space="preserve"> </w:t>
      </w:r>
    </w:p>
    <w:p w:rsidR="00B97197" w:rsidRDefault="00B97197" w:rsidP="00B97197">
      <w:pPr>
        <w:pStyle w:val="a4"/>
        <w:numPr>
          <w:ilvl w:val="0"/>
          <w:numId w:val="1"/>
        </w:numPr>
        <w:ind w:firstLine="709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Площадка Образовательного центра «Сириус» (</w:t>
      </w:r>
      <w:hyperlink r:id="rId12" w:history="1">
        <w:r>
          <w:rPr>
            <w:rStyle w:val="a3"/>
            <w:sz w:val="28"/>
            <w:szCs w:val="28"/>
            <w:highlight w:val="yellow"/>
            <w:lang w:val="en-US"/>
          </w:rPr>
          <w:t>http</w:t>
        </w:r>
        <w:r>
          <w:rPr>
            <w:rStyle w:val="a3"/>
            <w:sz w:val="28"/>
            <w:szCs w:val="28"/>
            <w:highlight w:val="yellow"/>
          </w:rPr>
          <w:t>://</w:t>
        </w:r>
        <w:proofErr w:type="spellStart"/>
        <w:r>
          <w:rPr>
            <w:rStyle w:val="a3"/>
            <w:sz w:val="28"/>
            <w:szCs w:val="28"/>
            <w:highlight w:val="yellow"/>
            <w:lang w:val="en-US"/>
          </w:rPr>
          <w:t>edu</w:t>
        </w:r>
        <w:proofErr w:type="spellEnd"/>
        <w:r>
          <w:rPr>
            <w:rStyle w:val="a3"/>
            <w:sz w:val="28"/>
            <w:szCs w:val="28"/>
            <w:highlight w:val="yellow"/>
          </w:rPr>
          <w:t>.</w:t>
        </w:r>
        <w:proofErr w:type="spellStart"/>
        <w:r>
          <w:rPr>
            <w:rStyle w:val="a3"/>
            <w:sz w:val="28"/>
            <w:szCs w:val="28"/>
            <w:highlight w:val="yellow"/>
            <w:lang w:val="en-US"/>
          </w:rPr>
          <w:t>sirius</w:t>
        </w:r>
        <w:proofErr w:type="spellEnd"/>
        <w:r>
          <w:rPr>
            <w:rStyle w:val="a3"/>
            <w:sz w:val="28"/>
            <w:szCs w:val="28"/>
            <w:highlight w:val="yellow"/>
          </w:rPr>
          <w:t>.</w:t>
        </w:r>
        <w:r>
          <w:rPr>
            <w:rStyle w:val="a3"/>
            <w:sz w:val="28"/>
            <w:szCs w:val="28"/>
            <w:highlight w:val="yellow"/>
            <w:lang w:val="en-US"/>
          </w:rPr>
          <w:t>online</w:t>
        </w:r>
      </w:hyperlink>
      <w:r>
        <w:rPr>
          <w:sz w:val="28"/>
          <w:szCs w:val="28"/>
          <w:highlight w:val="yellow"/>
        </w:rPr>
        <w:t>). С 20.03.2020 открыты и доступны для всех желающих онлайн-курсы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</w:t>
      </w:r>
    </w:p>
    <w:p w:rsidR="00B97197" w:rsidRDefault="00B97197" w:rsidP="00B97197">
      <w:pPr>
        <w:pStyle w:val="a4"/>
        <w:numPr>
          <w:ilvl w:val="0"/>
          <w:numId w:val="1"/>
        </w:numPr>
        <w:ind w:left="720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Образовательная платформа «Лицей» Ростелеком </w:t>
      </w:r>
      <w:hyperlink r:id="rId13" w:history="1">
        <w:r>
          <w:rPr>
            <w:rStyle w:val="a3"/>
            <w:sz w:val="28"/>
            <w:szCs w:val="28"/>
            <w:highlight w:val="yellow"/>
          </w:rPr>
          <w:t>http://</w:t>
        </w:r>
        <w:proofErr w:type="spellStart"/>
        <w:r>
          <w:rPr>
            <w:rStyle w:val="a3"/>
            <w:sz w:val="28"/>
            <w:szCs w:val="28"/>
            <w:highlight w:val="yellow"/>
            <w:lang w:val="en-US"/>
          </w:rPr>
          <w:t>lc</w:t>
        </w:r>
        <w:proofErr w:type="spellEnd"/>
        <w:r>
          <w:rPr>
            <w:rStyle w:val="a3"/>
            <w:sz w:val="28"/>
            <w:szCs w:val="28"/>
            <w:highlight w:val="yellow"/>
          </w:rPr>
          <w:t>.</w:t>
        </w:r>
        <w:proofErr w:type="spellStart"/>
        <w:r>
          <w:rPr>
            <w:rStyle w:val="a3"/>
            <w:sz w:val="28"/>
            <w:szCs w:val="28"/>
            <w:highlight w:val="yellow"/>
            <w:lang w:val="en-US"/>
          </w:rPr>
          <w:t>rt</w:t>
        </w:r>
        <w:proofErr w:type="spellEnd"/>
        <w:r>
          <w:rPr>
            <w:rStyle w:val="a3"/>
            <w:sz w:val="28"/>
            <w:szCs w:val="28"/>
            <w:highlight w:val="yellow"/>
          </w:rPr>
          <w:t>.</w:t>
        </w:r>
        <w:proofErr w:type="spellStart"/>
        <w:r>
          <w:rPr>
            <w:rStyle w:val="a3"/>
            <w:sz w:val="28"/>
            <w:szCs w:val="28"/>
            <w:highlight w:val="yellow"/>
            <w:lang w:val="en-US"/>
          </w:rPr>
          <w:t>ru</w:t>
        </w:r>
        <w:proofErr w:type="spellEnd"/>
      </w:hyperlink>
      <w:r>
        <w:rPr>
          <w:sz w:val="28"/>
          <w:szCs w:val="28"/>
          <w:highlight w:val="yellow"/>
        </w:rPr>
        <w:t>.</w:t>
      </w:r>
    </w:p>
    <w:p w:rsidR="00596ECC" w:rsidRDefault="00596ECC">
      <w:bookmarkStart w:id="0" w:name="_GoBack"/>
      <w:bookmarkEnd w:id="0"/>
    </w:p>
    <w:sectPr w:rsidR="00596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C6174"/>
    <w:multiLevelType w:val="multilevel"/>
    <w:tmpl w:val="EFB2046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197"/>
    <w:rsid w:val="00596ECC"/>
    <w:rsid w:val="00B9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9719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971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9719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971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-edu.ru/" TargetMode="External"/><Relationship Id="rId13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://edu.sirius.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sarium.org/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ch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2035schoo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</dc:creator>
  <cp:lastModifiedBy>Чернова</cp:lastModifiedBy>
  <cp:revision>2</cp:revision>
  <dcterms:created xsi:type="dcterms:W3CDTF">2020-03-24T17:16:00Z</dcterms:created>
  <dcterms:modified xsi:type="dcterms:W3CDTF">2020-03-24T17:16:00Z</dcterms:modified>
</cp:coreProperties>
</file>